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both"/>
        <w:rPr>
          <w:sz w:val="22"/>
          <w:szCs w:val="22"/>
        </w:rPr>
      </w:pPr>
      <w:r>
        <w:rPr/>
        <w:drawing>
          <wp:inline distT="0" distB="0" distL="0" distR="0">
            <wp:extent cx="5760720" cy="112014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5760720" cy="1120140"/>
                    </a:xfrm>
                    <a:prstGeom prst="rect">
                      <a:avLst/>
                    </a:prstGeom>
                  </pic:spPr>
                </pic:pic>
              </a:graphicData>
            </a:graphic>
          </wp:inline>
        </w:drawing>
      </w:r>
    </w:p>
    <w:p>
      <w:pPr>
        <w:pStyle w:val="Normal"/>
        <w:spacing w:lineRule="auto" w:line="240" w:before="0" w:after="0"/>
        <w:jc w:val="both"/>
        <w:rPr>
          <w:rFonts w:cs="Calibri" w:cstheme="minorHAnsi"/>
          <w:b/>
          <w:bCs/>
          <w:color w:val="000000"/>
          <w:sz w:val="22"/>
          <w:szCs w:val="22"/>
        </w:rPr>
      </w:pPr>
      <w:r>
        <w:rPr>
          <w:rFonts w:cs="Calibri" w:cstheme="minorHAnsi"/>
          <w:b/>
          <w:bCs/>
          <w:color w:val="000000"/>
          <w:sz w:val="22"/>
          <w:szCs w:val="22"/>
        </w:rPr>
      </w:r>
    </w:p>
    <w:p>
      <w:pPr>
        <w:pStyle w:val="Normal"/>
        <w:spacing w:lineRule="auto" w:line="240" w:before="0" w:after="0"/>
        <w:jc w:val="center"/>
        <w:rPr>
          <w:sz w:val="22"/>
          <w:szCs w:val="22"/>
        </w:rPr>
      </w:pPr>
      <w:r>
        <w:rPr>
          <w:b/>
          <w:color w:val="000000"/>
          <w:sz w:val="22"/>
          <w:szCs w:val="22"/>
        </w:rPr>
        <w:t xml:space="preserve">Vacature </w:t>
      </w:r>
    </w:p>
    <w:p>
      <w:pPr>
        <w:pStyle w:val="Normal"/>
        <w:spacing w:lineRule="auto" w:line="240" w:before="0" w:after="0"/>
        <w:jc w:val="center"/>
        <w:rPr>
          <w:sz w:val="22"/>
          <w:szCs w:val="22"/>
        </w:rPr>
      </w:pPr>
      <w:r>
        <w:rPr>
          <w:b/>
          <w:sz w:val="22"/>
          <w:szCs w:val="22"/>
        </w:rPr>
        <w:t xml:space="preserve">Partnerverantwoordelijke </w:t>
      </w:r>
      <w:r>
        <w:rPr>
          <w:rFonts w:cs="Calibri" w:cstheme="minorHAnsi"/>
          <w:b/>
          <w:bCs/>
          <w:sz w:val="22"/>
          <w:szCs w:val="22"/>
        </w:rPr>
        <w:t>Antwerpen</w:t>
      </w:r>
    </w:p>
    <w:p>
      <w:pPr>
        <w:pStyle w:val="Normal"/>
        <w:spacing w:lineRule="auto" w:line="240" w:before="0" w:after="0"/>
        <w:jc w:val="center"/>
        <w:rPr>
          <w:sz w:val="22"/>
          <w:szCs w:val="22"/>
        </w:rPr>
      </w:pPr>
      <w:r>
        <w:rPr>
          <w:i/>
          <w:color w:val="000000"/>
          <w:sz w:val="22"/>
          <w:szCs w:val="22"/>
        </w:rPr>
        <w:t>Voltijds (of 4/5</w:t>
      </w:r>
      <w:r>
        <w:rPr>
          <w:i/>
          <w:color w:val="000000"/>
          <w:sz w:val="22"/>
          <w:szCs w:val="22"/>
          <w:vertAlign w:val="superscript"/>
        </w:rPr>
        <w:t>de</w:t>
      </w:r>
      <w:r>
        <w:rPr>
          <w:i/>
          <w:color w:val="000000"/>
          <w:sz w:val="22"/>
          <w:szCs w:val="22"/>
        </w:rPr>
        <w:t>), met vast contract</w:t>
      </w:r>
    </w:p>
    <w:p>
      <w:pPr>
        <w:pStyle w:val="Normal"/>
        <w:jc w:val="both"/>
        <w:rPr>
          <w:sz w:val="22"/>
          <w:szCs w:val="22"/>
        </w:rPr>
      </w:pPr>
      <w:r>
        <w:rPr>
          <w:rFonts w:cs="Calibri" w:cstheme="minorHAnsi"/>
          <w:b/>
          <w:bCs/>
          <w:i w:val="false"/>
          <w:iCs w:val="false"/>
          <w:color w:val="000000"/>
          <w:sz w:val="22"/>
          <w:szCs w:val="22"/>
        </w:rPr>
        <w:t>Over de organisatie</w:t>
      </w:r>
    </w:p>
    <w:p>
      <w:pPr>
        <w:pStyle w:val="Normal"/>
        <w:jc w:val="left"/>
        <w:rPr>
          <w:sz w:val="22"/>
          <w:szCs w:val="22"/>
        </w:rPr>
      </w:pPr>
      <w:r>
        <w:rPr>
          <w:sz w:val="22"/>
          <w:szCs w:val="22"/>
        </w:rPr>
        <w:t xml:space="preserve">Een warme maatschappij. Zorg voor zichzelf. Zorg voor mekaar. Zorg voor de natuur. </w:t>
      </w:r>
    </w:p>
    <w:p>
      <w:pPr>
        <w:pStyle w:val="Normal"/>
        <w:spacing w:lineRule="auto" w:line="240" w:before="0" w:after="0"/>
        <w:jc w:val="left"/>
        <w:rPr>
          <w:sz w:val="22"/>
          <w:szCs w:val="22"/>
        </w:rPr>
      </w:pPr>
      <w:r>
        <w:rPr>
          <w:sz w:val="22"/>
          <w:szCs w:val="22"/>
        </w:rPr>
        <w:t xml:space="preserve">Dat is wat jongeren tijdens een Samenlevingsdienst met elkaar verbindt. </w:t>
        <w:br/>
      </w:r>
    </w:p>
    <w:p>
      <w:pPr>
        <w:pStyle w:val="Normal"/>
        <w:spacing w:lineRule="auto" w:line="240" w:before="0" w:after="0"/>
        <w:jc w:val="both"/>
        <w:rPr>
          <w:sz w:val="22"/>
          <w:szCs w:val="22"/>
        </w:rPr>
      </w:pPr>
      <w:r>
        <w:rPr>
          <w:sz w:val="22"/>
          <w:szCs w:val="22"/>
        </w:rPr>
        <w:t xml:space="preserve">Net als in onze buurlanden kunnen jongeren tussen 18 en 25 jaar ook in België een Samenlevingsdienst doen. Gedurende 6 maanden zetten ze zich in als vrijwilliger voor een maatschappelijk project. Ook krijgen ze uiteenlopende vormingen in groep én nemen ze de tijd om richting te geven aan hun toekomst. </w:t>
      </w:r>
    </w:p>
    <w:p>
      <w:pPr>
        <w:pStyle w:val="Normal"/>
        <w:spacing w:lineRule="auto" w:line="240" w:before="0" w:after="0"/>
        <w:jc w:val="both"/>
        <w:rPr>
          <w:sz w:val="22"/>
          <w:szCs w:val="22"/>
        </w:rPr>
      </w:pPr>
      <w:r>
        <w:rPr>
          <w:sz w:val="22"/>
          <w:szCs w:val="22"/>
        </w:rPr>
      </w:r>
    </w:p>
    <w:p>
      <w:pPr>
        <w:pStyle w:val="Normal"/>
        <w:spacing w:lineRule="auto" w:line="240" w:before="0" w:after="0"/>
        <w:jc w:val="both"/>
        <w:rPr/>
      </w:pPr>
      <w:r>
        <w:rPr>
          <w:sz w:val="22"/>
          <w:szCs w:val="22"/>
        </w:rPr>
        <w:t>Het aanbieden van een Samenlevingsdienst aan jongeren is enkel mogelijk dankzij het geloof en de medewerking van tal van partners en gastorganisaties.  De vzw Platform voor de Samenlevingdienst/Plateforme pour le Service Citoyen asbl (</w:t>
      </w:r>
      <w:hyperlink r:id="rId3">
        <w:r>
          <w:rPr>
            <w:rStyle w:val="Hyperlink"/>
            <w:sz w:val="22"/>
            <w:szCs w:val="22"/>
          </w:rPr>
          <w:t>www.samenlevingsdienst.be</w:t>
        </w:r>
      </w:hyperlink>
      <w:r>
        <w:rPr>
          <w:sz w:val="22"/>
          <w:szCs w:val="22"/>
        </w:rPr>
        <w:t xml:space="preserve">) verenigt organisaties die zuurstof en groeikansen willen geven aan jongeren en ervoor ijveren dat er voor elk talent een plaats is in onze maatschappij. </w:t>
      </w:r>
    </w:p>
    <w:p>
      <w:pPr>
        <w:pStyle w:val="Normal"/>
        <w:spacing w:lineRule="auto" w:line="240" w:before="0" w:after="0"/>
        <w:jc w:val="both"/>
        <w:rPr>
          <w:sz w:val="22"/>
          <w:szCs w:val="22"/>
        </w:rPr>
      </w:pPr>
      <w:r>
        <w:rPr>
          <w:sz w:val="22"/>
          <w:szCs w:val="22"/>
        </w:rPr>
      </w:r>
    </w:p>
    <w:p>
      <w:pPr>
        <w:pStyle w:val="Normal"/>
        <w:spacing w:lineRule="auto" w:line="240" w:before="0" w:after="0"/>
        <w:jc w:val="both"/>
        <w:rPr>
          <w:sz w:val="22"/>
          <w:szCs w:val="22"/>
        </w:rPr>
      </w:pPr>
      <w:r>
        <w:rPr>
          <w:sz w:val="22"/>
          <w:szCs w:val="22"/>
        </w:rPr>
        <w:t xml:space="preserve">Vanuit satellietkantoren in België maken we jongeren warm voor De Samenlevingsdienst en ontwikkelen we een regionaal netwerk van partners. Om de Samenlevingsdienst aan zoveel mogelijk jongeren aan te bieden is het Platform voor de Samenlevingsdienst op zoek naar een gedreven partnerverantwoordelijke om het team in de provincie Antwerpen te versterken, vanuit een nieuw kantoor in Antwerpen. </w:t>
      </w:r>
    </w:p>
    <w:p>
      <w:pPr>
        <w:pStyle w:val="Normal"/>
        <w:spacing w:lineRule="auto" w:line="240" w:before="0" w:after="0"/>
        <w:jc w:val="both"/>
        <w:rPr>
          <w:rFonts w:cs="Calibri" w:cstheme="minorHAnsi"/>
          <w:sz w:val="22"/>
          <w:szCs w:val="22"/>
        </w:rPr>
      </w:pPr>
      <w:r>
        <w:rPr>
          <w:rFonts w:cs="Calibri" w:cstheme="minorHAnsi"/>
          <w:sz w:val="22"/>
          <w:szCs w:val="22"/>
        </w:rPr>
      </w:r>
    </w:p>
    <w:p>
      <w:pPr>
        <w:pStyle w:val="Normal"/>
        <w:spacing w:lineRule="auto" w:line="240" w:before="0" w:after="0"/>
        <w:jc w:val="both"/>
        <w:rPr>
          <w:sz w:val="22"/>
          <w:szCs w:val="22"/>
        </w:rPr>
      </w:pPr>
      <w:r>
        <w:rPr>
          <w:b/>
          <w:color w:val="000000"/>
          <w:sz w:val="22"/>
          <w:szCs w:val="22"/>
        </w:rPr>
        <w:t>Missie</w:t>
      </w:r>
    </w:p>
    <w:p>
      <w:pPr>
        <w:pStyle w:val="Normal"/>
        <w:spacing w:lineRule="auto" w:line="240" w:before="0" w:after="0"/>
        <w:jc w:val="both"/>
        <w:rPr>
          <w:sz w:val="22"/>
          <w:szCs w:val="22"/>
        </w:rPr>
      </w:pPr>
      <w:r>
        <w:rPr>
          <w:rFonts w:cs="Calibri" w:cstheme="minorHAnsi"/>
          <w:sz w:val="22"/>
          <w:szCs w:val="22"/>
        </w:rPr>
        <w:t xml:space="preserve">De partnerverantwoordelijke staat in voor de opbouw en de uitvoering van het partnernetwerk in de provincie Antwerpen waar het Platform een nieuwe werking opricht.  Je werkt hiervoor samen met de projectcoördinator Antwerpen.  Vanaf april 2024 wordt het team vervolledigd met de aanwerving van  jongerenbegeleiders en een mobilisatieverantwoordelijke en aangestuurd door de projectcoördinator en de operationeel directeur van het Platform voor de Samenlevingsdienst.  </w:t>
      </w:r>
    </w:p>
    <w:p>
      <w:pPr>
        <w:pStyle w:val="Normal"/>
        <w:spacing w:lineRule="auto" w:line="240" w:before="0" w:after="0"/>
        <w:jc w:val="both"/>
        <w:rPr>
          <w:sz w:val="22"/>
          <w:szCs w:val="22"/>
        </w:rPr>
      </w:pPr>
      <w:r>
        <w:rPr>
          <w:sz w:val="22"/>
          <w:szCs w:val="22"/>
        </w:rPr>
      </w:r>
    </w:p>
    <w:p>
      <w:pPr>
        <w:pStyle w:val="Default"/>
        <w:jc w:val="both"/>
        <w:rPr>
          <w:sz w:val="22"/>
          <w:szCs w:val="22"/>
        </w:rPr>
      </w:pPr>
      <w:r>
        <w:rPr>
          <w:rFonts w:asciiTheme="minorHAnsi" w:hAnsiTheme="minorHAnsi"/>
          <w:sz w:val="22"/>
          <w:szCs w:val="22"/>
        </w:rPr>
        <w:t xml:space="preserve">Taakomschrijving: </w:t>
      </w:r>
    </w:p>
    <w:p>
      <w:pPr>
        <w:pStyle w:val="Default"/>
        <w:jc w:val="both"/>
        <w:rPr>
          <w:rFonts w:ascii="Calibri" w:hAnsi="Calibri" w:asciiTheme="minorHAnsi" w:hAnsiTheme="minorHAnsi"/>
          <w:sz w:val="22"/>
          <w:szCs w:val="22"/>
        </w:rPr>
      </w:pPr>
      <w:r>
        <w:rPr>
          <w:rFonts w:asciiTheme="minorHAnsi" w:hAnsiTheme="minorHAnsi"/>
          <w:sz w:val="22"/>
          <w:szCs w:val="22"/>
        </w:rPr>
      </w:r>
    </w:p>
    <w:p>
      <w:pPr>
        <w:pStyle w:val="Default"/>
        <w:numPr>
          <w:ilvl w:val="0"/>
          <w:numId w:val="3"/>
        </w:numPr>
        <w:jc w:val="both"/>
        <w:rPr>
          <w:rFonts w:cs="Calibri" w:cstheme="minorHAnsi"/>
          <w:sz w:val="22"/>
          <w:szCs w:val="22"/>
        </w:rPr>
      </w:pPr>
      <w:r>
        <w:rPr>
          <w:rFonts w:cs="Calibri" w:cstheme="minorHAnsi"/>
          <w:sz w:val="22"/>
          <w:szCs w:val="22"/>
        </w:rPr>
        <w:t>Een strategie ontwikkelen en uitvoeren voor het partnernetwerk in Antwerpen. Je focus ligt op het ontwikkelen van partnerschappen met organisaties binnen de domeinen zorg en welzijn, natuur, milieu en ecologie, sport, cultuur en onderwijs, zgn ‘gastorganisaties’;</w:t>
      </w:r>
    </w:p>
    <w:p>
      <w:pPr>
        <w:pStyle w:val="Default"/>
        <w:numPr>
          <w:ilvl w:val="0"/>
          <w:numId w:val="3"/>
        </w:numPr>
        <w:jc w:val="both"/>
        <w:rPr>
          <w:rFonts w:cs="Calibri" w:cstheme="minorHAnsi"/>
          <w:sz w:val="22"/>
          <w:szCs w:val="22"/>
        </w:rPr>
      </w:pPr>
      <w:r>
        <w:rPr>
          <w:rFonts w:cs="Calibri" w:cstheme="minorHAnsi"/>
          <w:sz w:val="22"/>
          <w:szCs w:val="22"/>
        </w:rPr>
        <w:t>Je identificeert en inventariseert potentiële gastorganisaties (openbare of semi-openbare instellingen, ngo's, vzw's, ...);</w:t>
      </w:r>
    </w:p>
    <w:p>
      <w:pPr>
        <w:pStyle w:val="Default"/>
        <w:numPr>
          <w:ilvl w:val="0"/>
          <w:numId w:val="3"/>
        </w:numPr>
        <w:jc w:val="both"/>
        <w:rPr>
          <w:sz w:val="22"/>
          <w:szCs w:val="22"/>
        </w:rPr>
      </w:pPr>
      <w:r>
        <w:rPr>
          <w:sz w:val="22"/>
          <w:szCs w:val="22"/>
        </w:rPr>
        <w:t>Je bent het eerste aanspreekpunt bij de toetreding tot het netwerk of de opvolging van de samenwerking;</w:t>
      </w:r>
    </w:p>
    <w:p>
      <w:pPr>
        <w:pStyle w:val="Default"/>
        <w:numPr>
          <w:ilvl w:val="0"/>
          <w:numId w:val="3"/>
        </w:numPr>
        <w:jc w:val="both"/>
        <w:rPr>
          <w:sz w:val="22"/>
          <w:szCs w:val="22"/>
        </w:rPr>
      </w:pPr>
      <w:r>
        <w:rPr>
          <w:sz w:val="22"/>
          <w:szCs w:val="22"/>
        </w:rPr>
        <w:t>Je bespreekt de mogelijkheden om jongeren te verwelkomen in de werkcontext van de gastorganisatie en je werkt een duurzame samenwerking uit. Je volgt op en evalueert;</w:t>
      </w:r>
    </w:p>
    <w:p>
      <w:pPr>
        <w:pStyle w:val="Default"/>
        <w:numPr>
          <w:ilvl w:val="0"/>
          <w:numId w:val="3"/>
        </w:numPr>
        <w:jc w:val="both"/>
        <w:rPr>
          <w:sz w:val="22"/>
          <w:szCs w:val="22"/>
        </w:rPr>
      </w:pPr>
      <w:r>
        <w:rPr>
          <w:sz w:val="22"/>
          <w:szCs w:val="22"/>
        </w:rPr>
        <w:t xml:space="preserve">Je verzorgt de communicatie en informatie-uitwisseling over de partners/gastorganisaties met het team; </w:t>
      </w:r>
    </w:p>
    <w:p>
      <w:pPr>
        <w:pStyle w:val="Default"/>
        <w:numPr>
          <w:ilvl w:val="0"/>
          <w:numId w:val="3"/>
        </w:numPr>
        <w:jc w:val="both"/>
        <w:rPr>
          <w:sz w:val="22"/>
          <w:szCs w:val="22"/>
        </w:rPr>
      </w:pPr>
      <w:r>
        <w:rPr>
          <w:sz w:val="22"/>
          <w:szCs w:val="22"/>
        </w:rPr>
        <w:t>Je organiseert netwerkmomenten en opleidingsdagen voor de mentoren;</w:t>
      </w:r>
    </w:p>
    <w:p>
      <w:pPr>
        <w:pStyle w:val="Default"/>
        <w:numPr>
          <w:ilvl w:val="0"/>
          <w:numId w:val="3"/>
        </w:numPr>
        <w:jc w:val="both"/>
        <w:rPr>
          <w:sz w:val="22"/>
          <w:szCs w:val="22"/>
        </w:rPr>
      </w:pPr>
      <w:r>
        <w:rPr>
          <w:sz w:val="22"/>
          <w:szCs w:val="22"/>
        </w:rPr>
        <w:t xml:space="preserve">Je vertegenwoordigt het Platform op externe evenementen en platformen die relevant zijn voor de ontwikkeling van een netwerk van partners in Antwerpen; </w:t>
        <w:br/>
      </w:r>
    </w:p>
    <w:p>
      <w:pPr>
        <w:pStyle w:val="Normal"/>
        <w:spacing w:lineRule="auto" w:line="240" w:before="0" w:after="0"/>
        <w:jc w:val="both"/>
        <w:rPr>
          <w:sz w:val="22"/>
          <w:szCs w:val="22"/>
        </w:rPr>
      </w:pPr>
      <w:r>
        <w:rPr>
          <w:b/>
          <w:color w:val="000000"/>
          <w:sz w:val="22"/>
          <w:szCs w:val="22"/>
        </w:rPr>
        <w:t xml:space="preserve">Profiel </w:t>
      </w:r>
    </w:p>
    <w:p>
      <w:pPr>
        <w:pStyle w:val="ListParagraph"/>
        <w:numPr>
          <w:ilvl w:val="0"/>
          <w:numId w:val="1"/>
        </w:numPr>
        <w:spacing w:lineRule="auto" w:line="240" w:before="0" w:after="0"/>
        <w:contextualSpacing/>
        <w:jc w:val="both"/>
        <w:rPr>
          <w:sz w:val="22"/>
          <w:szCs w:val="22"/>
        </w:rPr>
      </w:pPr>
      <w:r>
        <w:rPr>
          <w:sz w:val="22"/>
          <w:szCs w:val="22"/>
        </w:rPr>
        <w:t>Je bent in het bezit van een bachelors- of masterdiploma. Een diploma in de sociale richting en/of ervaring in de sociale sector is een meerwaarde;</w:t>
      </w:r>
    </w:p>
    <w:p>
      <w:pPr>
        <w:pStyle w:val="ListParagraph"/>
        <w:numPr>
          <w:ilvl w:val="0"/>
          <w:numId w:val="1"/>
        </w:numPr>
        <w:spacing w:lineRule="auto" w:line="240" w:before="0" w:after="0"/>
        <w:contextualSpacing/>
        <w:jc w:val="both"/>
        <w:rPr>
          <w:sz w:val="22"/>
          <w:szCs w:val="22"/>
        </w:rPr>
      </w:pPr>
      <w:r>
        <w:rPr>
          <w:color w:val="000000"/>
          <w:sz w:val="22"/>
          <w:szCs w:val="22"/>
        </w:rPr>
        <w:t>Je hebt affiniteit met het brede socio-culturele veld in de provincie Antwerpen;</w:t>
      </w:r>
    </w:p>
    <w:p>
      <w:pPr>
        <w:pStyle w:val="ListParagraph"/>
        <w:numPr>
          <w:ilvl w:val="0"/>
          <w:numId w:val="1"/>
        </w:numPr>
        <w:spacing w:lineRule="auto" w:line="240" w:before="0" w:after="0"/>
        <w:contextualSpacing/>
        <w:jc w:val="both"/>
        <w:rPr>
          <w:sz w:val="22"/>
          <w:szCs w:val="22"/>
        </w:rPr>
      </w:pPr>
      <w:r>
        <w:rPr>
          <w:sz w:val="22"/>
          <w:szCs w:val="22"/>
        </w:rPr>
        <w:t>Je beschikt over goede communicatieve vaardigheden, zowel mondeling als schriftelijk en je kan vlot communiceren met een groep;</w:t>
      </w:r>
    </w:p>
    <w:p>
      <w:pPr>
        <w:pStyle w:val="ListParagraph"/>
        <w:numPr>
          <w:ilvl w:val="0"/>
          <w:numId w:val="1"/>
        </w:numPr>
        <w:spacing w:lineRule="auto" w:line="240" w:before="0" w:after="0"/>
        <w:contextualSpacing/>
        <w:jc w:val="both"/>
        <w:rPr>
          <w:sz w:val="22"/>
          <w:szCs w:val="22"/>
        </w:rPr>
      </w:pPr>
      <w:r>
        <w:rPr>
          <w:sz w:val="22"/>
          <w:szCs w:val="22"/>
        </w:rPr>
        <w:t>Je bent stressbestendig, ook tijdens drukkere periodes;</w:t>
      </w:r>
    </w:p>
    <w:p>
      <w:pPr>
        <w:pStyle w:val="ListParagraph"/>
        <w:numPr>
          <w:ilvl w:val="0"/>
          <w:numId w:val="1"/>
        </w:numPr>
        <w:spacing w:lineRule="auto" w:line="240" w:before="0" w:after="0"/>
        <w:contextualSpacing/>
        <w:jc w:val="both"/>
        <w:rPr>
          <w:sz w:val="22"/>
          <w:szCs w:val="22"/>
        </w:rPr>
      </w:pPr>
      <w:r>
        <w:rPr>
          <w:sz w:val="22"/>
          <w:szCs w:val="22"/>
        </w:rPr>
        <w:t>K</w:t>
      </w:r>
      <w:r>
        <w:rPr>
          <w:color w:val="000000"/>
          <w:sz w:val="22"/>
          <w:szCs w:val="22"/>
        </w:rPr>
        <w:t>ennis van – of ervaring met – de eigenheden en uitdagingen van diverse doelgroepen is een pluspunt</w:t>
      </w:r>
    </w:p>
    <w:p>
      <w:pPr>
        <w:pStyle w:val="ListParagraph"/>
        <w:numPr>
          <w:ilvl w:val="0"/>
          <w:numId w:val="1"/>
        </w:numPr>
        <w:spacing w:lineRule="auto" w:line="240" w:before="0" w:after="0"/>
        <w:contextualSpacing/>
        <w:jc w:val="both"/>
        <w:rPr>
          <w:sz w:val="22"/>
          <w:szCs w:val="22"/>
        </w:rPr>
      </w:pPr>
      <w:r>
        <w:rPr>
          <w:color w:val="000000"/>
          <w:sz w:val="22"/>
          <w:szCs w:val="22"/>
        </w:rPr>
        <w:t>Je hebt goede redactionele vaardigheden;</w:t>
      </w:r>
    </w:p>
    <w:p>
      <w:pPr>
        <w:pStyle w:val="ListParagraph"/>
        <w:numPr>
          <w:ilvl w:val="0"/>
          <w:numId w:val="1"/>
        </w:numPr>
        <w:spacing w:lineRule="auto" w:line="240" w:before="0" w:after="0"/>
        <w:contextualSpacing/>
        <w:jc w:val="both"/>
        <w:rPr>
          <w:sz w:val="22"/>
          <w:szCs w:val="22"/>
        </w:rPr>
      </w:pPr>
      <w:r>
        <w:rPr>
          <w:sz w:val="22"/>
          <w:szCs w:val="22"/>
        </w:rPr>
        <w:t>Je kan vlot overweg met digitale tools en sociale netwerken;</w:t>
      </w:r>
    </w:p>
    <w:p>
      <w:pPr>
        <w:pStyle w:val="ListParagraph"/>
        <w:numPr>
          <w:ilvl w:val="0"/>
          <w:numId w:val="1"/>
        </w:numPr>
        <w:spacing w:lineRule="auto" w:line="240" w:before="0" w:after="0"/>
        <w:contextualSpacing/>
        <w:jc w:val="both"/>
        <w:rPr>
          <w:sz w:val="22"/>
          <w:szCs w:val="22"/>
        </w:rPr>
      </w:pPr>
      <w:r>
        <w:rPr>
          <w:sz w:val="22"/>
          <w:szCs w:val="22"/>
        </w:rPr>
        <w:t>Je geeft blijk van organisatietalent, structuur, betrouwbaarheid en autonomie in een flexibele en dynamische werkcontext;</w:t>
      </w:r>
    </w:p>
    <w:p>
      <w:pPr>
        <w:pStyle w:val="ListParagraph"/>
        <w:numPr>
          <w:ilvl w:val="0"/>
          <w:numId w:val="1"/>
        </w:numPr>
        <w:spacing w:lineRule="auto" w:line="240" w:before="0" w:after="0"/>
        <w:contextualSpacing/>
        <w:jc w:val="both"/>
        <w:rPr/>
      </w:pPr>
      <w:r>
        <w:rPr>
          <w:sz w:val="22"/>
          <w:szCs w:val="22"/>
        </w:rPr>
        <w:t>Je staat achter de waarden van de vzw en je toont actieve interesse in het project van de algemene invoering van de samenlevingsdienst in België (</w:t>
      </w:r>
      <w:hyperlink r:id="rId4">
        <w:r>
          <w:rPr>
            <w:rStyle w:val="Hyperlink"/>
            <w:sz w:val="22"/>
            <w:szCs w:val="22"/>
          </w:rPr>
          <w:t>www.samenlevingsdienst.be</w:t>
        </w:r>
      </w:hyperlink>
      <w:r>
        <w:rPr>
          <w:sz w:val="22"/>
          <w:szCs w:val="22"/>
        </w:rPr>
        <w:t>);</w:t>
      </w:r>
    </w:p>
    <w:p>
      <w:pPr>
        <w:pStyle w:val="ListParagraph"/>
        <w:numPr>
          <w:ilvl w:val="0"/>
          <w:numId w:val="1"/>
        </w:numPr>
        <w:spacing w:lineRule="auto" w:line="240" w:before="0" w:after="0"/>
        <w:contextualSpacing/>
        <w:jc w:val="both"/>
        <w:rPr>
          <w:sz w:val="22"/>
          <w:szCs w:val="22"/>
        </w:rPr>
      </w:pPr>
      <w:r>
        <w:rPr>
          <w:sz w:val="22"/>
          <w:szCs w:val="22"/>
        </w:rPr>
        <w:t xml:space="preserve">Je handelt integer </w:t>
      </w:r>
    </w:p>
    <w:p>
      <w:pPr>
        <w:pStyle w:val="ListParagraph"/>
        <w:numPr>
          <w:ilvl w:val="0"/>
          <w:numId w:val="1"/>
        </w:numPr>
        <w:spacing w:lineRule="auto" w:line="240" w:before="0" w:after="0"/>
        <w:contextualSpacing/>
        <w:jc w:val="both"/>
        <w:rPr>
          <w:sz w:val="22"/>
          <w:szCs w:val="22"/>
        </w:rPr>
      </w:pPr>
      <w:r>
        <w:rPr>
          <w:sz w:val="22"/>
          <w:szCs w:val="22"/>
        </w:rPr>
        <w:t>Je hebt een uitstekende kennis van het Nederlands en kennis van het Frans</w:t>
      </w:r>
      <w:r>
        <w:rPr>
          <w:rFonts w:cs="Calibri" w:cstheme="minorHAnsi"/>
          <w:color w:val="000000"/>
          <w:sz w:val="22"/>
          <w:szCs w:val="22"/>
        </w:rPr>
        <w:t xml:space="preserve"> is een pluspunt </w:t>
      </w:r>
    </w:p>
    <w:p>
      <w:pPr>
        <w:pStyle w:val="ListParagraph"/>
        <w:spacing w:lineRule="auto" w:line="240" w:before="0" w:after="0"/>
        <w:contextualSpacing/>
        <w:jc w:val="both"/>
        <w:rPr>
          <w:rFonts w:cs="Calibri" w:cstheme="minorHAnsi"/>
          <w:color w:val="000000"/>
          <w:sz w:val="22"/>
          <w:szCs w:val="22"/>
        </w:rPr>
      </w:pPr>
      <w:r>
        <w:rPr>
          <w:rFonts w:cs="Calibri" w:cstheme="minorHAnsi"/>
          <w:color w:val="000000"/>
          <w:sz w:val="22"/>
          <w:szCs w:val="22"/>
        </w:rPr>
      </w:r>
    </w:p>
    <w:p>
      <w:pPr>
        <w:pStyle w:val="Normal"/>
        <w:spacing w:lineRule="auto" w:line="240" w:before="0" w:after="0"/>
        <w:jc w:val="both"/>
        <w:rPr>
          <w:sz w:val="22"/>
          <w:szCs w:val="22"/>
        </w:rPr>
      </w:pPr>
      <w:r>
        <w:rPr>
          <w:b/>
          <w:color w:val="000000"/>
          <w:sz w:val="22"/>
          <w:szCs w:val="22"/>
        </w:rPr>
        <w:t>Vereiste kwaliteiten</w:t>
      </w:r>
    </w:p>
    <w:p>
      <w:pPr>
        <w:pStyle w:val="ListParagraph"/>
        <w:numPr>
          <w:ilvl w:val="0"/>
          <w:numId w:val="1"/>
        </w:numPr>
        <w:jc w:val="both"/>
        <w:rPr>
          <w:sz w:val="22"/>
          <w:szCs w:val="22"/>
        </w:rPr>
      </w:pPr>
      <w:r>
        <w:rPr>
          <w:sz w:val="22"/>
          <w:szCs w:val="22"/>
        </w:rPr>
        <w:t>Je kunt uitstekend in team werken, maar ook zelfstandig;</w:t>
      </w:r>
    </w:p>
    <w:p>
      <w:pPr>
        <w:pStyle w:val="ListParagraph"/>
        <w:numPr>
          <w:ilvl w:val="0"/>
          <w:numId w:val="1"/>
        </w:numPr>
        <w:jc w:val="both"/>
        <w:rPr>
          <w:sz w:val="22"/>
          <w:szCs w:val="22"/>
        </w:rPr>
      </w:pPr>
      <w:r>
        <w:rPr>
          <w:sz w:val="22"/>
          <w:szCs w:val="22"/>
        </w:rPr>
        <w:t>Je kan synthetiseren bij het opstellen van analyses en rapporten;</w:t>
      </w:r>
    </w:p>
    <w:p>
      <w:pPr>
        <w:pStyle w:val="ListParagraph"/>
        <w:numPr>
          <w:ilvl w:val="0"/>
          <w:numId w:val="1"/>
        </w:numPr>
        <w:jc w:val="both"/>
        <w:rPr>
          <w:sz w:val="22"/>
          <w:szCs w:val="22"/>
        </w:rPr>
      </w:pPr>
      <w:r>
        <w:rPr>
          <w:sz w:val="22"/>
          <w:szCs w:val="22"/>
        </w:rPr>
        <w:t xml:space="preserve">Je hebt goede relationele vaardigheden; </w:t>
      </w:r>
    </w:p>
    <w:p>
      <w:pPr>
        <w:pStyle w:val="ListParagraph"/>
        <w:numPr>
          <w:ilvl w:val="0"/>
          <w:numId w:val="1"/>
        </w:numPr>
        <w:jc w:val="both"/>
        <w:rPr>
          <w:sz w:val="22"/>
          <w:szCs w:val="22"/>
        </w:rPr>
      </w:pPr>
      <w:r>
        <w:rPr>
          <w:sz w:val="22"/>
          <w:szCs w:val="22"/>
        </w:rPr>
        <w:t>Je hebt zin voor initiatief en bent creatief;</w:t>
      </w:r>
    </w:p>
    <w:p>
      <w:pPr>
        <w:pStyle w:val="ListParagraph"/>
        <w:numPr>
          <w:ilvl w:val="0"/>
          <w:numId w:val="1"/>
        </w:numPr>
        <w:spacing w:lineRule="auto" w:line="240" w:before="0" w:after="0"/>
        <w:contextualSpacing/>
        <w:jc w:val="both"/>
        <w:rPr>
          <w:sz w:val="22"/>
          <w:szCs w:val="22"/>
        </w:rPr>
      </w:pPr>
      <w:r>
        <w:rPr>
          <w:color w:val="000000"/>
          <w:sz w:val="22"/>
          <w:szCs w:val="22"/>
        </w:rPr>
        <w:t>Je gaat georganiseerd, rigoureus en precies te werk;</w:t>
      </w:r>
    </w:p>
    <w:p>
      <w:pPr>
        <w:pStyle w:val="ListParagraph"/>
        <w:numPr>
          <w:ilvl w:val="0"/>
          <w:numId w:val="1"/>
        </w:numPr>
        <w:jc w:val="both"/>
        <w:rPr>
          <w:sz w:val="22"/>
          <w:szCs w:val="22"/>
        </w:rPr>
      </w:pPr>
      <w:r>
        <w:rPr>
          <w:sz w:val="22"/>
          <w:szCs w:val="22"/>
        </w:rPr>
        <w:t>Je beschikt over een kritische en constructieve geest;</w:t>
      </w:r>
    </w:p>
    <w:p>
      <w:pPr>
        <w:pStyle w:val="ListParagraph"/>
        <w:numPr>
          <w:ilvl w:val="0"/>
          <w:numId w:val="1"/>
        </w:numPr>
        <w:jc w:val="both"/>
        <w:rPr>
          <w:sz w:val="22"/>
          <w:szCs w:val="22"/>
        </w:rPr>
      </w:pPr>
      <w:r>
        <w:rPr>
          <w:sz w:val="22"/>
          <w:szCs w:val="22"/>
        </w:rPr>
        <w:t>Je bent ruimdenkend en hebt voeling met de interculturele dimensie;</w:t>
      </w:r>
    </w:p>
    <w:p>
      <w:pPr>
        <w:pStyle w:val="ListParagraph"/>
        <w:numPr>
          <w:ilvl w:val="0"/>
          <w:numId w:val="1"/>
        </w:numPr>
        <w:jc w:val="both"/>
        <w:rPr>
          <w:sz w:val="22"/>
          <w:szCs w:val="22"/>
        </w:rPr>
      </w:pPr>
      <w:r>
        <w:rPr>
          <w:sz w:val="22"/>
          <w:szCs w:val="22"/>
        </w:rPr>
        <w:t>Je bent bereid je te verplaatsen om talrijke partners te bezoeken</w:t>
      </w:r>
    </w:p>
    <w:p>
      <w:pPr>
        <w:pStyle w:val="Normal"/>
        <w:spacing w:lineRule="auto" w:line="240" w:before="0" w:after="0"/>
        <w:jc w:val="both"/>
        <w:rPr>
          <w:sz w:val="22"/>
          <w:szCs w:val="22"/>
        </w:rPr>
      </w:pPr>
      <w:r>
        <w:rPr>
          <w:b/>
          <w:color w:val="000000"/>
          <w:sz w:val="22"/>
          <w:szCs w:val="22"/>
        </w:rPr>
        <w:t>Aanbod</w:t>
      </w:r>
    </w:p>
    <w:p>
      <w:pPr>
        <w:pStyle w:val="ListParagraph"/>
        <w:numPr>
          <w:ilvl w:val="0"/>
          <w:numId w:val="2"/>
        </w:numPr>
        <w:spacing w:lineRule="auto" w:line="240" w:before="0" w:after="0"/>
        <w:contextualSpacing/>
        <w:jc w:val="both"/>
        <w:rPr>
          <w:sz w:val="22"/>
          <w:szCs w:val="22"/>
        </w:rPr>
      </w:pPr>
      <w:r>
        <w:rPr>
          <w:sz w:val="22"/>
          <w:szCs w:val="22"/>
        </w:rPr>
        <w:t>Een uitdagende en maatschappelijk relevante job in een gedreven team en in een tweetalige werkomgeving ;</w:t>
      </w:r>
    </w:p>
    <w:p>
      <w:pPr>
        <w:pStyle w:val="ListParagraph"/>
        <w:numPr>
          <w:ilvl w:val="0"/>
          <w:numId w:val="2"/>
        </w:numPr>
        <w:spacing w:lineRule="auto" w:line="240" w:before="0" w:after="0"/>
        <w:contextualSpacing/>
        <w:jc w:val="both"/>
        <w:rPr>
          <w:sz w:val="22"/>
          <w:szCs w:val="22"/>
        </w:rPr>
      </w:pPr>
      <w:r>
        <w:rPr>
          <w:rFonts w:cs="Calibri" w:cstheme="minorHAnsi"/>
          <w:sz w:val="22"/>
          <w:szCs w:val="22"/>
        </w:rPr>
        <w:t>Kantoor gelegen in Antwerpen (met frequente verplaatsingen);</w:t>
      </w:r>
    </w:p>
    <w:p>
      <w:pPr>
        <w:pStyle w:val="ListParagraph"/>
        <w:numPr>
          <w:ilvl w:val="0"/>
          <w:numId w:val="2"/>
        </w:numPr>
        <w:spacing w:lineRule="auto" w:line="240" w:before="0" w:after="0"/>
        <w:contextualSpacing/>
        <w:jc w:val="both"/>
        <w:rPr>
          <w:sz w:val="22"/>
          <w:szCs w:val="22"/>
        </w:rPr>
      </w:pPr>
      <w:r>
        <w:rPr>
          <w:rFonts w:cs="Calibri" w:cstheme="minorHAnsi"/>
          <w:color w:val="000000"/>
          <w:sz w:val="22"/>
          <w:szCs w:val="22"/>
        </w:rPr>
        <w:t>Voltijds (of 4/5</w:t>
      </w:r>
      <w:r>
        <w:rPr>
          <w:rFonts w:cs="Calibri" w:cstheme="minorHAnsi"/>
          <w:color w:val="000000"/>
          <w:sz w:val="22"/>
          <w:szCs w:val="22"/>
          <w:vertAlign w:val="superscript"/>
        </w:rPr>
        <w:t>e</w:t>
      </w:r>
      <w:r>
        <w:rPr>
          <w:rFonts w:cs="Calibri" w:cstheme="minorHAnsi"/>
          <w:color w:val="000000"/>
          <w:sz w:val="22"/>
          <w:szCs w:val="22"/>
        </w:rPr>
        <w:t>) contract van onbepaalde duur:</w:t>
      </w:r>
      <w:bookmarkStart w:id="0" w:name="_GoBack"/>
      <w:bookmarkEnd w:id="0"/>
    </w:p>
    <w:p>
      <w:pPr>
        <w:pStyle w:val="ListParagraph"/>
        <w:numPr>
          <w:ilvl w:val="0"/>
          <w:numId w:val="2"/>
        </w:numPr>
        <w:spacing w:lineRule="auto" w:line="240" w:before="0" w:after="0"/>
        <w:contextualSpacing/>
        <w:jc w:val="both"/>
        <w:rPr>
          <w:sz w:val="22"/>
          <w:szCs w:val="22"/>
        </w:rPr>
      </w:pPr>
      <w:r>
        <w:rPr>
          <w:rFonts w:cs="Calibri" w:cstheme="minorHAnsi"/>
          <w:color w:val="000000"/>
          <w:sz w:val="22"/>
          <w:szCs w:val="22"/>
        </w:rPr>
        <w:t xml:space="preserve">Verloning volgens de huidige barema’s van </w:t>
      </w:r>
      <w:r>
        <w:rPr>
          <w:rFonts w:cs="Calibri" w:cstheme="minorHAnsi"/>
          <w:color w:val="000000"/>
          <w:sz w:val="22"/>
          <w:szCs w:val="22"/>
        </w:rPr>
        <w:t>PC 329.03</w:t>
      </w:r>
      <w:r>
        <w:rPr>
          <w:rFonts w:cs="Calibri" w:cstheme="minorHAnsi"/>
          <w:color w:val="000000"/>
          <w:sz w:val="22"/>
          <w:szCs w:val="22"/>
        </w:rPr>
        <w:t xml:space="preserve">; maaltijdcheques van 8 €/werkdag; extra verlof tussen Kerst en Nieuwjaar; </w:t>
      </w:r>
    </w:p>
    <w:p>
      <w:pPr>
        <w:pStyle w:val="ListParagraph"/>
        <w:numPr>
          <w:ilvl w:val="0"/>
          <w:numId w:val="2"/>
        </w:numPr>
        <w:spacing w:lineRule="auto" w:line="240" w:before="0" w:after="0"/>
        <w:contextualSpacing/>
        <w:jc w:val="both"/>
        <w:rPr>
          <w:sz w:val="22"/>
          <w:szCs w:val="22"/>
        </w:rPr>
      </w:pPr>
      <w:r>
        <w:rPr>
          <w:rFonts w:cs="Calibri" w:cstheme="minorHAnsi"/>
          <w:color w:val="000000"/>
          <w:sz w:val="22"/>
          <w:szCs w:val="22"/>
        </w:rPr>
        <w:t>Glijdende werktijden;</w:t>
      </w:r>
    </w:p>
    <w:p>
      <w:pPr>
        <w:pStyle w:val="ListParagraph"/>
        <w:numPr>
          <w:ilvl w:val="0"/>
          <w:numId w:val="2"/>
        </w:numPr>
        <w:spacing w:lineRule="auto" w:line="240" w:before="0" w:after="0"/>
        <w:contextualSpacing/>
        <w:jc w:val="both"/>
        <w:rPr>
          <w:sz w:val="22"/>
          <w:szCs w:val="22"/>
        </w:rPr>
      </w:pPr>
      <w:r>
        <w:rPr>
          <w:rFonts w:cs="Calibri" w:cstheme="minorHAnsi"/>
          <w:color w:val="000000"/>
          <w:sz w:val="22"/>
          <w:szCs w:val="22"/>
        </w:rPr>
        <w:t>Mogelijkheden tot thuiswerk;</w:t>
      </w:r>
    </w:p>
    <w:p>
      <w:pPr>
        <w:pStyle w:val="ListParagraph"/>
        <w:numPr>
          <w:ilvl w:val="0"/>
          <w:numId w:val="2"/>
        </w:numPr>
        <w:spacing w:lineRule="auto" w:line="240" w:before="0" w:after="0"/>
        <w:contextualSpacing/>
        <w:jc w:val="both"/>
        <w:rPr>
          <w:sz w:val="22"/>
          <w:szCs w:val="22"/>
        </w:rPr>
      </w:pPr>
      <w:r>
        <w:rPr>
          <w:rFonts w:cs="Calibri" w:cstheme="minorHAnsi"/>
          <w:color w:val="000000"/>
          <w:sz w:val="22"/>
          <w:szCs w:val="22"/>
        </w:rPr>
        <w:t>Terugbetaling woon-werkverkeer met het openbaar vervoer;</w:t>
      </w:r>
    </w:p>
    <w:p>
      <w:pPr>
        <w:pStyle w:val="ListParagraph"/>
        <w:numPr>
          <w:ilvl w:val="0"/>
          <w:numId w:val="2"/>
        </w:numPr>
        <w:spacing w:lineRule="auto" w:line="240" w:before="0" w:after="0"/>
        <w:contextualSpacing/>
        <w:jc w:val="both"/>
        <w:rPr>
          <w:sz w:val="22"/>
          <w:szCs w:val="22"/>
        </w:rPr>
      </w:pPr>
      <w:r>
        <w:rPr>
          <w:rFonts w:cs="Calibri" w:cstheme="minorHAnsi"/>
          <w:color w:val="000000"/>
          <w:sz w:val="22"/>
          <w:szCs w:val="22"/>
        </w:rPr>
        <w:t>Indiensttreding: vanaf 15/02/2024</w:t>
      </w:r>
    </w:p>
    <w:p>
      <w:pPr>
        <w:pStyle w:val="ListParagraph"/>
        <w:spacing w:lineRule="auto" w:line="240" w:before="0" w:after="0"/>
        <w:contextualSpacing/>
        <w:jc w:val="both"/>
        <w:rPr>
          <w:rFonts w:cs="Calibri" w:cstheme="minorHAnsi"/>
          <w:i/>
          <w:i/>
          <w:color w:val="000000"/>
          <w:sz w:val="22"/>
          <w:szCs w:val="22"/>
        </w:rPr>
      </w:pPr>
      <w:r>
        <w:rPr>
          <w:rFonts w:cs="Calibri" w:cstheme="minorHAnsi"/>
          <w:i/>
          <w:color w:val="000000"/>
          <w:sz w:val="22"/>
          <w:szCs w:val="22"/>
        </w:rPr>
      </w:r>
    </w:p>
    <w:p>
      <w:pPr>
        <w:pStyle w:val="Normal"/>
        <w:pBdr>
          <w:top w:val="single" w:sz="4" w:space="1" w:color="000000"/>
          <w:left w:val="single" w:sz="4" w:space="4" w:color="000000"/>
          <w:bottom w:val="single" w:sz="4" w:space="0" w:color="000000"/>
          <w:right w:val="single" w:sz="4" w:space="4" w:color="000000"/>
        </w:pBdr>
        <w:spacing w:lineRule="auto" w:line="240" w:before="0" w:after="0"/>
        <w:jc w:val="both"/>
        <w:rPr/>
      </w:pPr>
      <w:r>
        <w:rPr>
          <w:sz w:val="22"/>
          <w:szCs w:val="22"/>
        </w:rPr>
        <w:t>&gt;&gt;  Stuur je cv en sollicitatiebrief</w:t>
      </w:r>
      <w:r>
        <w:rPr>
          <w:color w:val="000000"/>
          <w:sz w:val="22"/>
          <w:szCs w:val="22"/>
        </w:rPr>
        <w:t xml:space="preserve"> voor 15/01/2024</w:t>
      </w:r>
      <w:r>
        <w:rPr>
          <w:color w:val="FF0000"/>
          <w:sz w:val="22"/>
          <w:szCs w:val="22"/>
        </w:rPr>
        <w:t xml:space="preserve"> </w:t>
      </w:r>
      <w:r>
        <w:rPr>
          <w:sz w:val="22"/>
          <w:szCs w:val="22"/>
        </w:rPr>
        <w:t xml:space="preserve">naar </w:t>
      </w:r>
      <w:r>
        <w:rPr>
          <w:color w:val="000000"/>
          <w:sz w:val="22"/>
          <w:szCs w:val="22"/>
        </w:rPr>
        <w:t xml:space="preserve"> </w:t>
      </w:r>
      <w:hyperlink r:id="rId5">
        <w:r>
          <w:rPr>
            <w:rStyle w:val="Hyperlink"/>
            <w:sz w:val="22"/>
            <w:szCs w:val="22"/>
          </w:rPr>
          <w:t>jobs@samenlevingsdienst.be</w:t>
        </w:r>
      </w:hyperlink>
      <w:r>
        <w:rPr>
          <w:color w:val="000000"/>
          <w:sz w:val="22"/>
          <w:szCs w:val="22"/>
        </w:rPr>
        <w:t xml:space="preserve"> met als onderwerp “</w:t>
      </w:r>
      <w:r>
        <w:rPr>
          <w:b/>
          <w:bCs/>
          <w:sz w:val="22"/>
          <w:szCs w:val="22"/>
        </w:rPr>
        <w:t>partnerverantwoordelijke Antwerpen</w:t>
      </w:r>
      <w:r>
        <w:rPr>
          <w:sz w:val="22"/>
          <w:szCs w:val="22"/>
        </w:rPr>
        <w:t>” naar</w:t>
      </w:r>
      <w:r>
        <w:rPr>
          <w:color w:val="000000"/>
          <w:sz w:val="22"/>
          <w:szCs w:val="22"/>
        </w:rPr>
        <w:t xml:space="preserve"> mevrouw Marie Van Durme, HR-verantwoordelijke.</w:t>
      </w:r>
    </w:p>
    <w:p>
      <w:pPr>
        <w:pStyle w:val="Normal"/>
        <w:pBdr>
          <w:top w:val="single" w:sz="4" w:space="1" w:color="000000"/>
          <w:left w:val="single" w:sz="4" w:space="4" w:color="000000"/>
          <w:bottom w:val="single" w:sz="4" w:space="0" w:color="000000"/>
          <w:right w:val="single" w:sz="4" w:space="4" w:color="000000"/>
        </w:pBdr>
        <w:spacing w:lineRule="auto" w:line="240" w:before="0" w:after="0"/>
        <w:jc w:val="both"/>
        <w:rPr>
          <w:sz w:val="22"/>
          <w:szCs w:val="22"/>
        </w:rPr>
      </w:pPr>
      <w:r>
        <w:rPr>
          <w:color w:val="000000"/>
          <w:sz w:val="22"/>
          <w:szCs w:val="22"/>
        </w:rPr>
        <w:t>&gt;&gt; Alleen geselecteerde kandidaten worden op de hoogte gesteld van de data voor de proeven.</w:t>
      </w:r>
    </w:p>
    <w:sectPr>
      <w:footerReference w:type="default" r:id="rId6"/>
      <w:type w:val="nextPage"/>
      <w:pgSz w:w="11906" w:h="16838"/>
      <w:pgMar w:left="1417" w:right="1417" w:gutter="0" w:header="0" w:top="1417" w:footer="708" w:bottom="1417"/>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t>Platform voor de Samenlevingsdienst</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alibri" w:hAnsi="Calibri" w:cs="Calibri" w:hint="default"/>
        <w:rFonts w:cs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Calibri" w:hAnsi="Calibri" w:cs="Calibri"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65"/>
  <w:defaultTabStop w:val="708"/>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B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46f0b"/>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nl-BE" w:eastAsia="en-US" w:bidi="ar-SA"/>
    </w:rPr>
  </w:style>
  <w:style w:type="character" w:styleId="DefaultParagraphFont" w:default="1">
    <w:name w:val="Default Paragraph Font"/>
    <w:uiPriority w:val="1"/>
    <w:semiHidden/>
    <w:unhideWhenUsed/>
    <w:qFormat/>
    <w:rPr/>
  </w:style>
  <w:style w:type="character" w:styleId="KoptekstChar" w:customStyle="1">
    <w:name w:val="Koptekst Char"/>
    <w:basedOn w:val="DefaultParagraphFont"/>
    <w:uiPriority w:val="99"/>
    <w:qFormat/>
    <w:rsid w:val="00b46f0b"/>
    <w:rPr>
      <w:lang w:val="nl-BE"/>
    </w:rPr>
  </w:style>
  <w:style w:type="character" w:styleId="VoettekstChar" w:customStyle="1">
    <w:name w:val="Voettekst Char"/>
    <w:basedOn w:val="DefaultParagraphFont"/>
    <w:uiPriority w:val="99"/>
    <w:qFormat/>
    <w:rsid w:val="00b46f0b"/>
    <w:rPr>
      <w:lang w:val="nl-BE"/>
    </w:rPr>
  </w:style>
  <w:style w:type="character" w:styleId="Annotationreference">
    <w:name w:val="annotation reference"/>
    <w:basedOn w:val="DefaultParagraphFont"/>
    <w:uiPriority w:val="99"/>
    <w:semiHidden/>
    <w:unhideWhenUsed/>
    <w:qFormat/>
    <w:rsid w:val="00b46f0b"/>
    <w:rPr>
      <w:sz w:val="16"/>
      <w:szCs w:val="16"/>
    </w:rPr>
  </w:style>
  <w:style w:type="character" w:styleId="TekstopmerkingChar" w:customStyle="1">
    <w:name w:val="Tekst opmerking Char"/>
    <w:basedOn w:val="DefaultParagraphFont"/>
    <w:link w:val="Annotationtext"/>
    <w:uiPriority w:val="99"/>
    <w:semiHidden/>
    <w:qFormat/>
    <w:rsid w:val="00b46f0b"/>
    <w:rPr>
      <w:sz w:val="20"/>
      <w:szCs w:val="20"/>
      <w:lang w:val="nl-BE"/>
    </w:rPr>
  </w:style>
  <w:style w:type="character" w:styleId="BallontekstChar" w:customStyle="1">
    <w:name w:val="Ballontekst Char"/>
    <w:basedOn w:val="DefaultParagraphFont"/>
    <w:link w:val="BalloonText"/>
    <w:uiPriority w:val="99"/>
    <w:semiHidden/>
    <w:qFormat/>
    <w:rsid w:val="00b46f0b"/>
    <w:rPr>
      <w:rFonts w:ascii="Tahoma" w:hAnsi="Tahoma" w:cs="Tahoma"/>
      <w:sz w:val="16"/>
      <w:szCs w:val="16"/>
      <w:lang w:val="nl-BE"/>
    </w:rPr>
  </w:style>
  <w:style w:type="character" w:styleId="Hyperlink">
    <w:name w:val="Hyperlink"/>
    <w:basedOn w:val="DefaultParagraphFont"/>
    <w:uiPriority w:val="99"/>
    <w:unhideWhenUsed/>
    <w:rsid w:val="00b46f0b"/>
    <w:rPr>
      <w:color w:val="0000FF"/>
      <w:u w:val="single"/>
    </w:rPr>
  </w:style>
  <w:style w:type="character" w:styleId="OnderwerpvanopmerkingChar" w:customStyle="1">
    <w:name w:val="Onderwerp van opmerking Char"/>
    <w:basedOn w:val="TekstopmerkingChar"/>
    <w:link w:val="Annotationsubject"/>
    <w:uiPriority w:val="99"/>
    <w:semiHidden/>
    <w:qFormat/>
    <w:rsid w:val="00471097"/>
    <w:rPr>
      <w:b/>
      <w:bCs/>
      <w:sz w:val="20"/>
      <w:szCs w:val="20"/>
      <w:lang w:val="nl-BE"/>
    </w:rPr>
  </w:style>
  <w:style w:type="paragraph" w:styleId="Titre" w:customStyle="1">
    <w:name w:val="Titre"/>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1"/>
    <w:basedOn w:val="Normal"/>
    <w:qFormat/>
    <w:pPr>
      <w:suppressLineNumbers/>
      <w:spacing w:before="120" w:after="120"/>
    </w:pPr>
    <w:rPr>
      <w:rFonts w:cs="Arial"/>
      <w:i/>
      <w:iCs/>
      <w:sz w:val="24"/>
      <w:szCs w:val="24"/>
    </w:rPr>
  </w:style>
  <w:style w:type="paragraph" w:styleId="En-tteetpieddepage" w:customStyle="1">
    <w:name w:val="En-tête et pied de page"/>
    <w:basedOn w:val="Normal"/>
    <w:qFormat/>
    <w:pPr/>
    <w:rPr/>
  </w:style>
  <w:style w:type="paragraph" w:styleId="Header">
    <w:name w:val="Header"/>
    <w:basedOn w:val="Normal"/>
    <w:link w:val="KoptekstChar"/>
    <w:uiPriority w:val="99"/>
    <w:unhideWhenUsed/>
    <w:rsid w:val="00b46f0b"/>
    <w:pPr>
      <w:tabs>
        <w:tab w:val="clear" w:pos="708"/>
        <w:tab w:val="center" w:pos="4536" w:leader="none"/>
        <w:tab w:val="right" w:pos="9072" w:leader="none"/>
      </w:tabs>
      <w:spacing w:lineRule="auto" w:line="240" w:before="0" w:after="0"/>
    </w:pPr>
    <w:rPr/>
  </w:style>
  <w:style w:type="paragraph" w:styleId="Footer">
    <w:name w:val="Footer"/>
    <w:basedOn w:val="Normal"/>
    <w:link w:val="VoettekstChar"/>
    <w:uiPriority w:val="99"/>
    <w:unhideWhenUsed/>
    <w:rsid w:val="00b46f0b"/>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b46f0b"/>
    <w:pPr>
      <w:spacing w:before="0" w:after="200"/>
      <w:ind w:left="720"/>
      <w:contextualSpacing/>
    </w:pPr>
    <w:rPr/>
  </w:style>
  <w:style w:type="paragraph" w:styleId="NoSpacing">
    <w:name w:val="No Spacing"/>
    <w:uiPriority w:val="1"/>
    <w:qFormat/>
    <w:rsid w:val="00b46f0b"/>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nl-BE" w:eastAsia="en-US" w:bidi="ar-SA"/>
    </w:rPr>
  </w:style>
  <w:style w:type="paragraph" w:styleId="Annotationtext">
    <w:name w:val="annotation text"/>
    <w:basedOn w:val="Normal"/>
    <w:link w:val="TekstopmerkingChar"/>
    <w:uiPriority w:val="99"/>
    <w:semiHidden/>
    <w:unhideWhenUsed/>
    <w:qFormat/>
    <w:rsid w:val="00b46f0b"/>
    <w:pPr>
      <w:spacing w:lineRule="auto" w:line="240"/>
    </w:pPr>
    <w:rPr>
      <w:sz w:val="20"/>
      <w:szCs w:val="20"/>
    </w:rPr>
  </w:style>
  <w:style w:type="paragraph" w:styleId="BalloonText">
    <w:name w:val="Balloon Text"/>
    <w:basedOn w:val="Normal"/>
    <w:link w:val="BallontekstChar"/>
    <w:uiPriority w:val="99"/>
    <w:semiHidden/>
    <w:unhideWhenUsed/>
    <w:qFormat/>
    <w:rsid w:val="00b46f0b"/>
    <w:pPr>
      <w:spacing w:lineRule="auto" w:line="240" w:before="0" w:after="0"/>
    </w:pPr>
    <w:rPr>
      <w:rFonts w:ascii="Tahoma" w:hAnsi="Tahoma" w:cs="Tahoma"/>
      <w:sz w:val="16"/>
      <w:szCs w:val="16"/>
    </w:rPr>
  </w:style>
  <w:style w:type="paragraph" w:styleId="Default" w:customStyle="1">
    <w:name w:val="Default"/>
    <w:qFormat/>
    <w:rsid w:val="00b46f0b"/>
    <w:pPr>
      <w:widowControl/>
      <w:suppressAutoHyphens w:val="true"/>
      <w:bidi w:val="0"/>
      <w:spacing w:before="0" w:after="0"/>
      <w:jc w:val="left"/>
    </w:pPr>
    <w:rPr>
      <w:rFonts w:ascii="Calibri" w:hAnsi="Calibri" w:eastAsia="SimSun" w:cs="Calibri"/>
      <w:color w:val="000000"/>
      <w:kern w:val="0"/>
      <w:sz w:val="24"/>
      <w:szCs w:val="24"/>
      <w:lang w:val="nl-BE" w:eastAsia="zh-CN" w:bidi="ar-SA"/>
    </w:rPr>
  </w:style>
  <w:style w:type="paragraph" w:styleId="Annotationsubject">
    <w:name w:val="annotation subject"/>
    <w:basedOn w:val="Annotationtext"/>
    <w:next w:val="Annotationtext"/>
    <w:link w:val="OnderwerpvanopmerkingChar"/>
    <w:uiPriority w:val="99"/>
    <w:semiHidden/>
    <w:unhideWhenUsed/>
    <w:qFormat/>
    <w:rsid w:val="00471097"/>
    <w:pPr/>
    <w:rPr>
      <w:b/>
      <w:bCs/>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samenlevingsdienst.be/" TargetMode="External"/><Relationship Id="rId4" Type="http://schemas.openxmlformats.org/officeDocument/2006/relationships/hyperlink" Target="http://www.samenlevingsdienst.be/" TargetMode="External"/><Relationship Id="rId5" Type="http://schemas.openxmlformats.org/officeDocument/2006/relationships/hyperlink" Target="mailto:jobs@samenlevingsdienst.be"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Thèm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F4E29-138C-4536-8607-852B94863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Application>LibreOffice/7.6.0.3$Windows_X86_64 LibreOffice_project/69edd8b8ebc41d00b4de3915dc82f8f0fc3b6265</Application>
  <AppVersion>15.0000</AppVersion>
  <Pages>2</Pages>
  <Words>758</Words>
  <Characters>4463</Characters>
  <CharactersWithSpaces>5161</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2023-12-08T09:28:00Z</dcterms:created>
  <dc:creator>Nathalie</dc:creator>
  <dc:description/>
  <dc:language>fr-BE</dc:language>
  <cp:lastModifiedBy/>
  <cp:lastPrinted>2019-06-20T12:14:00Z</cp:lastPrinted>
  <dcterms:modified xsi:type="dcterms:W3CDTF">2023-12-14T14:42:43Z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